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Тайтл: Изысканный вкус среднеазиатской кухни.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Кейвордс: Лагман из говядины, среднеазиатская кухня.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Дескрипшн: Происхождение и особенности среднеазиатской кухни. Национальные изыскание блюда.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Анонс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Среднеазиатская кухня состоит из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узбекской, таджикской и туркменской. Всех их объединяет особенность приготовления национальных блюд с использованием мяса, овощей, специй, фруктов, напитков местного 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Секреты среднеазиатской кухни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Среднеазиатская кухня происходит из очень далекого прошлого. Считают, что она сформирована из двух главных традиций - кочевых племен (тюркских), которые осели не древних земледельческих и современных народов бывшего Советского Союза.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Среднеазиатская кухня очень разнообразна. Национальные особенности лежат на приготовлении мясных, молочных и мучных блюд.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Главными блюдами, что стали символами этой кухни стали: плов (очень много разновидностей), шурпа, манты, бесбармак из говяжьего мяса, нохат,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лагман из говядины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самса, димляма и много других. Мясные блюда, обычно готовят используя баранину, говяжье мясо, но не пользуются приготовлением блюд из свинины и мяса домашней птицы. Также могут готовить из мяса фазана, перепелки.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наше время большой популярности приобретает блюдо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лагман из говядины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Лагман - это блюдо, в котором основными ингредиентами являются - мясо (говяжье) и тесто (лапша). Очень понравится любителям среднеазиатской кухни, которые хотят ощутить колоритный аромат и вкус.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Также очень много готовят из местных зерновых растений (пшеница, рис, джугара) и бобовых (маш, горох нут), овощей (тыква, лук, сладкий перец, редька, репа, морковь), различных фруктов и орехов (абрикосы, дыни, виноград, черешни, сливы, фисташки). Овощи употребляют в свежем виде, в виде специй, но чаще всего обжаривают на мангале или в тандыре (керамическая печь-жаровня) в большом количестве масла. В наше время распространено приготовление овощей на пару. Что касается дыни, то ее подают традиционно, отдельно от других фруктов. Очень ценят травы (местные специи) - ажгона, мята, базилик, укроп, кориандр, красный перец, кинза, барбарис, бужгун, куркума. Встречаются блюда, приготовленные из молока (катыка) - курта (творог из овечьего молока), сузьма (творог, получают путем удаления сыворотки из молока (катыка). Редко используют в приготовлении блюд чеснок, рыбу, яйца.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касается напитков, то в Средней Азии есть очень много известных как алкогольных, так и безалкогольных напитков. Из алкогольных, самые популярные - это кумыс (готовится из кобыльего молока), винный напиток мусаллас (полусладкое вино из винограда Саперави), пиво буза (сладкий, густой напиток из забродившего проса). А главный безалкогольный напиток - это чай. Без него тяжело представить среднеазиатские рационы.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Кухня народов Средней Азии характеризуется изысканным вкусом и приятным ароматом. Прекрасный внешний вид блюда не может не вызвать аппетит и чувство голода. Если вы знаете цену изысканности блюд, тогда среднеазиатская кухня для вас.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